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3C7" w:rsidRDefault="00DB1499" w:rsidP="00DB1499">
      <w:pPr>
        <w:jc w:val="right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DB1499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Приложение 3</w:t>
      </w:r>
    </w:p>
    <w:p w:rsidR="00DB1499" w:rsidRDefault="00DB1499" w:rsidP="00DB1499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DB1499">
        <w:rPr>
          <w:rFonts w:ascii="Times New Roman" w:hAnsi="Times New Roman" w:cs="Times New Roman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2733878" cy="1409657"/>
            <wp:effectExtent l="19050" t="0" r="9322" b="0"/>
            <wp:docPr id="3" name="Рисунок 1" descr="C:\Users\1\AppData\Local\Microsoft\Windows\Temporary Internet Files\Content.Word\uchitel_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uchitel_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25" cy="141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Конспект занятия по речевому развитию в старшей группе с использованием технологии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Скрайбинг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»   </w:t>
      </w:r>
      <w:proofErr w:type="gram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«Путешествие в сказочный лес»</w:t>
      </w: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A1263" w:rsidRDefault="003A1263" w:rsidP="003A1263">
      <w:pPr>
        <w:jc w:val="center"/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Воспитатель: Зубарева Н.С.</w:t>
      </w: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3A1263" w:rsidRDefault="003A1263" w:rsidP="003A1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закрепить знания детей о сказках и сказочных героях.</w:t>
      </w:r>
    </w:p>
    <w:p w:rsidR="003A1263" w:rsidRDefault="003A1263" w:rsidP="003A1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научить запоминать и пересказывать текст с использованием интерактивной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1263" w:rsidRDefault="003A1263" w:rsidP="003A1263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говорящего, воспитывать у детей чувство товарищества, желание прийти друзьям на помощь;</w:t>
      </w:r>
    </w:p>
    <w:p w:rsidR="003A1263" w:rsidRDefault="003A1263" w:rsidP="003A1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совершенствовать общую моторику; расширять словарный запас детей, развивать у детей фонематический слух,  </w:t>
      </w:r>
    </w:p>
    <w:p w:rsidR="003A1263" w:rsidRDefault="003A1263" w:rsidP="003A1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у детей зрительное и слуховое внимание – умение вслушиваться в речь взрослого, искать выход из проблемных ситуаций. Развивать логическое мышление – умение сравнивать, рассуждать, развивать связную речь детей.</w:t>
      </w:r>
    </w:p>
    <w:p w:rsidR="003A1263" w:rsidRDefault="003A1263" w:rsidP="003A1263">
      <w:pP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  <w:shd w:val="clear" w:color="auto" w:fill="FFFFFF"/>
        </w:rPr>
        <w:t>Воспитательные задачи:</w:t>
      </w:r>
      <w:r>
        <w:rPr>
          <w:b/>
          <w:bCs/>
          <w:color w:val="000000"/>
        </w:rPr>
        <w:t xml:space="preserve"> </w:t>
      </w:r>
    </w:p>
    <w:p w:rsidR="003A1263" w:rsidRDefault="003A1263" w:rsidP="003A126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воспитывать желание интересоваться явлениями окружающего мира;</w:t>
      </w:r>
    </w:p>
    <w:p w:rsidR="003A1263" w:rsidRDefault="003A1263" w:rsidP="003A126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воспитывать усидчивость; интерес и способность работать в группах, коллективе.</w:t>
      </w:r>
    </w:p>
    <w:p w:rsidR="003A1263" w:rsidRDefault="003A1263" w:rsidP="003A126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проявлять терпение и дослушивать ответы товарищей до конца.</w:t>
      </w:r>
    </w:p>
    <w:p w:rsidR="003A1263" w:rsidRDefault="003A1263" w:rsidP="003A126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умение делиться с друзьями</w:t>
      </w:r>
    </w:p>
    <w:p w:rsidR="003A1263" w:rsidRDefault="003A1263" w:rsidP="003A1263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1263" w:rsidRDefault="003A1263" w:rsidP="003A126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Словарная работа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 лукоморья, злата</w:t>
      </w:r>
    </w:p>
    <w:p w:rsidR="003A1263" w:rsidRDefault="003A1263" w:rsidP="003A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приемы</w:t>
      </w:r>
      <w:r>
        <w:rPr>
          <w:rFonts w:ascii="Times New Roman" w:hAnsi="Times New Roman" w:cs="Times New Roman"/>
          <w:sz w:val="24"/>
          <w:szCs w:val="24"/>
        </w:rPr>
        <w:t xml:space="preserve">: Наглядные: демонстрация техники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картинки символы.</w:t>
      </w:r>
    </w:p>
    <w:p w:rsidR="003A1263" w:rsidRDefault="003A1263" w:rsidP="003A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Словесные</w:t>
      </w:r>
      <w:r>
        <w:rPr>
          <w:rFonts w:ascii="Times New Roman" w:hAnsi="Times New Roman" w:cs="Times New Roman"/>
          <w:sz w:val="24"/>
          <w:szCs w:val="24"/>
        </w:rPr>
        <w:t>: чтение рассказа, художественное слово, беседа «Чему учат сказки»</w:t>
      </w:r>
    </w:p>
    <w:p w:rsidR="003A1263" w:rsidRDefault="003A1263" w:rsidP="003A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: игра приветствие,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продуктивная деятельность,</w:t>
      </w:r>
    </w:p>
    <w:p w:rsidR="003A1263" w:rsidRDefault="003A1263" w:rsidP="003A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работа с картинками символами, проведение дидактической игры.</w:t>
      </w:r>
    </w:p>
    <w:p w:rsidR="003A1263" w:rsidRDefault="003A1263" w:rsidP="003A1263">
      <w:pPr>
        <w:rPr>
          <w:rFonts w:ascii="Times New Roman" w:hAnsi="Times New Roman" w:cs="Times New Roman"/>
          <w:sz w:val="24"/>
          <w:szCs w:val="24"/>
        </w:rPr>
      </w:pPr>
    </w:p>
    <w:p w:rsidR="003A1263" w:rsidRDefault="003A1263" w:rsidP="003A126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-Здравствуйте, ребята!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u w:val="single"/>
        </w:rPr>
        <w:t>Дети</w:t>
      </w:r>
      <w:proofErr w:type="gramStart"/>
      <w:r>
        <w:rPr>
          <w:color w:val="000000"/>
        </w:rPr>
        <w:t>: Здравствуйте</w:t>
      </w:r>
      <w:proofErr w:type="gramEnd"/>
      <w:r>
        <w:rPr>
          <w:color w:val="000000"/>
        </w:rPr>
        <w:t>!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Я сегодня с вами хочу вспомнить сказки, сказочных героев, которых мы уже знаем. Рассматривать иллюстрации к сказкам по книгам. Давайте возьмем книги со сказками и сядем смотреть.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(воспитатель идет к полке с книгами, а там их нет)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-Ребята, а где же книги? Куда они делись? Может вы их не убрали, и на полки не поставили? Может их вы порвали? Бросили забыли? А может </w:t>
      </w:r>
      <w:proofErr w:type="gramStart"/>
      <w:r>
        <w:rPr>
          <w:color w:val="000000"/>
        </w:rPr>
        <w:t>кто то</w:t>
      </w:r>
      <w:proofErr w:type="gramEnd"/>
      <w:r>
        <w:rPr>
          <w:color w:val="000000"/>
        </w:rPr>
        <w:t xml:space="preserve"> их забрал?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 xml:space="preserve">                      (ответы детей)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Тут какой -то конверт лежит? На конверте Баба Яга нарисована. Наверное, от нее письмо. Давайте откроем и прочитаем, что она нам написала.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(достает письмо и читает)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Письмо: -Ребята! Ха-ха-ха, вы ничего не потеряли? Книги со скаками? Их забрала я. Если хотите вернуть обратно, выполните мои задания. Я уверена, что эти задания вам не выполнить и книги останутся у меня. Я тоже люблю рассматривать картины в книжках, но только у меня их не было. А теперь будут и у меня. Пока!»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-Как же нам без книг? Нам же очень они нужны. Будем вызволять свои книги? Чтобы вызволять книги, нам надо отправится в лес к ней. Она оставила нам картины, в которых изображен лес. Нам надо отгадать, в каком лесу она живет, охарактеризовать полными предложениями.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Задание:</w:t>
      </w:r>
      <w:r>
        <w:rPr>
          <w:color w:val="000000"/>
        </w:rPr>
        <w:t xml:space="preserve"> -описать лес полным предложением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-в каком лесу живет Б.Я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Ребята, хоть и темный, страшный лес, все равно нам надо идти и забрать наши книжки. Мы же смелые ребята, трудности не боимся.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на чем же можно добраться в сказочный лес к Б.Я?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(ответы детей)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-Правильно, только на ковре-самолете. Полетим на нем.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(садятся на «ковер-самолет»)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-Чтоб не было нам скучно, давайте поиграем с массажными шариками в пальчиковую игру.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(массажные шарики с технологией Су-Джок)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Этот шарик непростой,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Он колючий, вот какой.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(Любуемся шариком на левой ладошке, закрываем его правой рукой)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Будем с шариком играть,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Своим ручкам помогать.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(Катаем шарик горизонтально между ладонями)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Раз катаем, два катаем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И ладошки согреваем.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(Катаем шарик горизонтально)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Раз катаем, два катаем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И ладошки согреваем.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(Катаем шарик вертикально)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Катаем, катаем, катаем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Сильней на шарик нажимаем.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(Катаем шарик вертикально, нажимая до покалывания)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— Вот и долетели в лес, где живет Б.Я. Нам же надо выполнить задания ее.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Что за сундучок здесь стоит, давайте посмотрим. 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Задание: «Угадай-ка» (придумать </w:t>
      </w:r>
      <w:proofErr w:type="gramStart"/>
      <w:r>
        <w:rPr>
          <w:b/>
          <w:bCs/>
          <w:color w:val="000000"/>
        </w:rPr>
        <w:t>счастливую  концовку</w:t>
      </w:r>
      <w:proofErr w:type="gramEnd"/>
      <w:r>
        <w:rPr>
          <w:b/>
          <w:bCs/>
          <w:color w:val="000000"/>
        </w:rPr>
        <w:t xml:space="preserve"> сказки)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1. Пропеть песню Колобка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2.Что пела коза своим козлятам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3.Что говорила Машенька медведю, сидя в коробке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4.Какими словами помогал себе волк ловить рыбу на хвост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5.Что спрашивали звери в сказке </w:t>
      </w:r>
      <w:proofErr w:type="gramStart"/>
      <w:r>
        <w:rPr>
          <w:color w:val="000000"/>
        </w:rPr>
        <w:t>«Теремок» прежде чем</w:t>
      </w:r>
      <w:proofErr w:type="gramEnd"/>
      <w:r>
        <w:rPr>
          <w:color w:val="000000"/>
        </w:rPr>
        <w:t xml:space="preserve"> войти туда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6.Как отвечала лиса в сказке «</w:t>
      </w:r>
      <w:proofErr w:type="spellStart"/>
      <w:r>
        <w:rPr>
          <w:color w:val="000000"/>
        </w:rPr>
        <w:t>Заюшкина</w:t>
      </w:r>
      <w:proofErr w:type="spellEnd"/>
      <w:r>
        <w:rPr>
          <w:color w:val="000000"/>
        </w:rPr>
        <w:t xml:space="preserve"> избушка» зверям, которые хотели помочь зайцу.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(в конверте лежат герои сказок. Дети вынимают, показывают, называют сказку и   отвечают на вопрос воспитателя)</w:t>
      </w: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3A1263" w:rsidRDefault="003A1263" w:rsidP="003A126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ох, какое задание выполнили, давайте чуть отдохнем.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Физкульминутка</w:t>
      </w:r>
      <w:proofErr w:type="spellEnd"/>
      <w:r>
        <w:rPr>
          <w:b/>
          <w:bCs/>
          <w:color w:val="000000"/>
        </w:rPr>
        <w:t>: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>
        <w:rPr>
          <w:rStyle w:val="c0"/>
          <w:color w:val="000000"/>
          <w:shd w:val="clear" w:color="auto" w:fill="FFFFFF"/>
        </w:rPr>
        <w:t>Раз - присядка,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Два - прыжок.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Это заячья зарядка.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 лисята как проснуться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(кулачками потереть глаза)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Любят долго потянуться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(потянуться)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Обязательно зевнуть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(зевнуть, прикрывая рот ладошкой)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Ну и хвостиком вильнуть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(движение бедрами в стороны)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 волчатам спинку выгнуть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(прогнуться в спине вперед)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И легонечко подпрыгнуть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(легкий прыжок вверх)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Ну, а мишка косолапый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(руки полусогнуты в локтях, ладошки соединены ниже пояса)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Широко расставив лапы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(ноги на ширине плеч)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То одну, то обе вместе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(переступание c ноги на ногу)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Долго топчется на месте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(раскачивание туловища в стороны)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 кому зарядки мало –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Начинает все сначала!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(развести руки в стороны на уровне пояса ладонями вверх).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proofErr w:type="gramStart"/>
      <w:r>
        <w:rPr>
          <w:rStyle w:val="c0"/>
          <w:color w:val="000000"/>
          <w:shd w:val="clear" w:color="auto" w:fill="FFFFFF"/>
        </w:rPr>
        <w:t>-Вот</w:t>
      </w:r>
      <w:proofErr w:type="gramEnd"/>
      <w:r>
        <w:rPr>
          <w:rStyle w:val="c0"/>
          <w:color w:val="000000"/>
          <w:shd w:val="clear" w:color="auto" w:fill="FFFFFF"/>
        </w:rPr>
        <w:t xml:space="preserve"> немножко отдохнули, всеми частями шевельнули 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А теперь опять пора выполнять задания.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- Какая-то тут корзина стоит, посмотрим.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А тут задания.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hd w:val="clear" w:color="auto" w:fill="FFFFFF"/>
        </w:rPr>
      </w:pPr>
      <w:r>
        <w:rPr>
          <w:rStyle w:val="c0"/>
          <w:b/>
          <w:bCs/>
          <w:color w:val="000000"/>
          <w:shd w:val="clear" w:color="auto" w:fill="FFFFFF"/>
        </w:rPr>
        <w:t>Задания: Отгадай загадку</w:t>
      </w: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hd w:val="clear" w:color="auto" w:fill="FFFFFF"/>
        </w:rPr>
      </w:pPr>
    </w:p>
    <w:p w:rsidR="003A1263" w:rsidRDefault="003A1263" w:rsidP="003A1263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color w:val="000000"/>
          <w:shd w:val="clear" w:color="auto" w:fill="FFFFFF"/>
        </w:rPr>
        <w:t xml:space="preserve">(показывать карточку со </w:t>
      </w:r>
      <w:proofErr w:type="spellStart"/>
      <w:r>
        <w:rPr>
          <w:rStyle w:val="c0"/>
          <w:color w:val="000000"/>
          <w:shd w:val="clear" w:color="auto" w:fill="FFFFFF"/>
        </w:rPr>
        <w:t>скрайбингом</w:t>
      </w:r>
      <w:proofErr w:type="spellEnd"/>
      <w:r>
        <w:rPr>
          <w:rStyle w:val="c0"/>
          <w:color w:val="000000"/>
          <w:shd w:val="clear" w:color="auto" w:fill="FFFFFF"/>
        </w:rPr>
        <w:t>, читать загадку. Дети должны разгадать)</w:t>
      </w:r>
    </w:p>
    <w:p w:rsidR="003A1263" w:rsidRDefault="003A1263" w:rsidP="003A1263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373737"/>
          <w:shd w:val="clear" w:color="auto" w:fill="FFFFFF"/>
        </w:rPr>
      </w:pPr>
      <w:r>
        <w:rPr>
          <w:rStyle w:val="c12"/>
          <w:color w:val="373737"/>
          <w:shd w:val="clear" w:color="auto" w:fill="FFFFFF"/>
        </w:rPr>
        <w:t xml:space="preserve"> 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1.А дорога далека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А корзина нелегка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Сесть бы на пенек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proofErr w:type="spellStart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Сьесть</w:t>
      </w:r>
      <w:proofErr w:type="spellEnd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бы пирожок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2. Из танцзала короля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Девочка домой бежала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Туфельку из хрусталя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На ступеньках потеряла.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Тыквой стала вновь карета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Кто, скажи, девчушка это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  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3. Вот под ясным синим небом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 море кто закинул невод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Злату рыбку изловил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Пожалел и отпустил.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4.  В гости к бабушке пошла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    Пироги ей понесла.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    Серый волк за ней следил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    Обманул и проглотил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- Молодцы, ребята! Мы уже два задания выполнили. Давайте и мы попробуем нарисовать картины по стихотворению. Я буду читать стихотворение, а вы должны рисовать картины. 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Задание: «Разучивание стихотворения»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Осталось совсем ничего. Обязательно дойдем до цели. Мы же умнички.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Задание: «</w:t>
      </w:r>
      <w:proofErr w:type="gramStart"/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Путаница»  (</w:t>
      </w:r>
      <w:proofErr w:type="gramEnd"/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 xml:space="preserve">все сказочные герои </w:t>
      </w:r>
      <w:proofErr w:type="spellStart"/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запуталисть</w:t>
      </w:r>
      <w:proofErr w:type="spellEnd"/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, сгруппировать по сказкам)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-</w:t>
      </w: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Герои из всех сказок «Колобок», «Три поросенка», и </w:t>
      </w:r>
      <w:proofErr w:type="spellStart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и</w:t>
      </w:r>
      <w:proofErr w:type="spellEnd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. д. собрались на одной полянке и надо распределить по сказкам.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   (дети выполняют задания)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- Ребята, вот сказки придуманы не просто так. Каждая сказка учит нас </w:t>
      </w:r>
      <w:proofErr w:type="gramStart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чему то</w:t>
      </w:r>
      <w:proofErr w:type="gramEnd"/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: например: сказка «Маша и медведь» говорит, что нельзя уходить одной в лес. А сказка «Волк и семеро козлят» учит не открывать незнакомым дверь. Если бы они послушались маму, не открыли бы дверь, волк бы не съел козлят.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Вот как.</w:t>
      </w:r>
    </w:p>
    <w:p w:rsidR="003A1263" w:rsidRDefault="003A1263" w:rsidP="003A1263">
      <w:pPr>
        <w:pStyle w:val="a6"/>
        <w:rPr>
          <w:rStyle w:val="c1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A1263" w:rsidRDefault="003A1263" w:rsidP="003A1263">
      <w:pPr>
        <w:pStyle w:val="a6"/>
        <w:rPr>
          <w:rStyle w:val="c0"/>
          <w:color w:val="000000"/>
        </w:rPr>
      </w:pPr>
      <w:r>
        <w:rPr>
          <w:rStyle w:val="c12"/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</w:rPr>
        <w:t>— Вот мы выполнили задания Б.Я. и дошли до избушки. Не забыли, почему в этом лесу мы.</w:t>
      </w:r>
    </w:p>
    <w:p w:rsidR="003A1263" w:rsidRDefault="003A1263" w:rsidP="003A1263">
      <w:pPr>
        <w:pStyle w:val="a6"/>
        <w:rPr>
          <w:rStyle w:val="c0"/>
          <w:rFonts w:ascii="Times New Roman" w:hAnsi="Times New Roman" w:cs="Times New Roman"/>
          <w:color w:val="373737"/>
          <w:shd w:val="clear" w:color="auto" w:fill="FFFFFF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Голос Б.Я. –  Что ж, вы дети, молодцы. Я не ожидала.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Да еще вы храбрецы, всех заданий мало. 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Я немножко погрущу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И все книги вам верну!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(под скатертью у избушки стоит коробка с книгами)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- Ребята, что-то мне герою жалко стало. Если мы заберем все книги, у нее совсем ни одной книги не останется. Как же быть? Что делать?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   (ответы детей)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Правильно, надо поделится! Я тоже так подумала, только хотела услышать ваши догадки. У нас ведь еще и другие книги есть. Пусть и у нее будут книги со сказками.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Это очень хороший поступок. Вы умеете делиться.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(оставляют книгу)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-А теперь нам пора обратно. Садимся на наш ковер-самолет.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Быстро летает ковер-самолет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Словно на крыльях тебя он несет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Можно на нем куда хочешь добраться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Самое главное с другом остаться!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proofErr w:type="gramStart"/>
      <w:r>
        <w:rPr>
          <w:rStyle w:val="c0"/>
          <w:color w:val="000000"/>
        </w:rPr>
        <w:t>-Вот</w:t>
      </w:r>
      <w:proofErr w:type="gramEnd"/>
      <w:r>
        <w:rPr>
          <w:rStyle w:val="c0"/>
          <w:color w:val="000000"/>
        </w:rPr>
        <w:t xml:space="preserve"> и вернулись обратно. 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Нам сказки дарят чудеса,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А без них никак нельзя.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Они живут повсюду, и с ними побуду!</w:t>
      </w: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3A1263" w:rsidRDefault="003A1263" w:rsidP="003A1263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- Спасибо вам, ребята, за активность, за внимание, за доброту!</w:t>
      </w:r>
    </w:p>
    <w:p w:rsidR="003A1263" w:rsidRDefault="003A1263" w:rsidP="003A126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DB1499" w:rsidRPr="00DB1499" w:rsidRDefault="00DB1499" w:rsidP="00DB1499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sectPr w:rsidR="00DB1499" w:rsidRPr="00DB1499" w:rsidSect="00DB1499">
      <w:pgSz w:w="11906" w:h="16838"/>
      <w:pgMar w:top="567" w:right="850" w:bottom="1134" w:left="1134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81A"/>
    <w:multiLevelType w:val="hybridMultilevel"/>
    <w:tmpl w:val="FC0E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7297"/>
    <w:multiLevelType w:val="hybridMultilevel"/>
    <w:tmpl w:val="D27E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95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40471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499"/>
    <w:rsid w:val="000333C7"/>
    <w:rsid w:val="003A1263"/>
    <w:rsid w:val="00C67752"/>
    <w:rsid w:val="00D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2C94"/>
  <w15:docId w15:val="{009214C2-8065-4B50-8287-D23173E2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4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A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A1263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3A126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uiPriority w:val="99"/>
    <w:semiHidden/>
    <w:rsid w:val="003A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semiHidden/>
    <w:rsid w:val="003A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semiHidden/>
    <w:rsid w:val="003A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1263"/>
  </w:style>
  <w:style w:type="character" w:customStyle="1" w:styleId="c12">
    <w:name w:val="c12"/>
    <w:basedOn w:val="a0"/>
    <w:rsid w:val="003A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ds118</cp:lastModifiedBy>
  <cp:revision>4</cp:revision>
  <dcterms:created xsi:type="dcterms:W3CDTF">2025-01-14T08:12:00Z</dcterms:created>
  <dcterms:modified xsi:type="dcterms:W3CDTF">2025-01-14T08:21:00Z</dcterms:modified>
</cp:coreProperties>
</file>